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ind w:left="284" w:firstLine="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TITOLO: ___________________________________________________________</w:t>
      </w:r>
    </w:p>
    <w:p>
      <w:pPr>
        <w:pStyle w:val="Normal.0"/>
        <w:ind w:left="284" w:firstLine="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ind w:left="284" w:firstLine="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DISCIPLINA NON LINGUISTICA: (DNL) _________________________________________</w:t>
      </w:r>
    </w:p>
    <w:p>
      <w:pPr>
        <w:pStyle w:val="Normal.0"/>
        <w:ind w:left="284" w:firstLine="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ind w:left="284" w:firstLine="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>LINGUA/E COINVOLTE:                    ___</w:t>
        <w:tab/>
        <w:t>INGLESE      ___    FRANCESE    ___    SPAGNOLO  ___     TEDESCO         (CROCETTARE LA LINGUA /E  COINVOLTA/E)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tbl>
      <w:tblPr>
        <w:tblW w:w="1428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8"/>
        <w:gridCol w:w="1641"/>
        <w:gridCol w:w="1874"/>
        <w:gridCol w:w="3516"/>
        <w:gridCol w:w="3369"/>
        <w:gridCol w:w="160"/>
        <w:gridCol w:w="180"/>
      </w:tblGrid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DESTINATARI (CLASSE)</w:t>
            </w:r>
          </w:p>
        </w:tc>
        <w:tc>
          <w:tcPr>
            <w:tcW w:type="dxa" w:w="105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0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CONTENUTI DISCIPLINARI (DNL)</w:t>
            </w: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(ELENCARE I CONTENUTI)</w:t>
            </w:r>
          </w:p>
        </w:tc>
        <w:tc>
          <w:tcPr>
            <w:tcW w:type="dxa" w:w="105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35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MODALITA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 INTERVENTO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(SELEZIONARE)</w:t>
            </w:r>
          </w:p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DISCIPLINARE</w:t>
            </w:r>
          </w:p>
        </w:tc>
        <w:tc>
          <w:tcPr>
            <w:tcW w:type="dxa" w:w="891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_____INSEGNAMENTO GESTITO DAL DOCENTE DI DISCIPLINA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_____INSEGNAMENTO GESTITO DA ESPERTO (E DOCENTE DI DISCIPLINA)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5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LINGUISTICO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L1/L2</w:t>
            </w:r>
          </w:p>
        </w:tc>
        <w:tc>
          <w:tcPr>
            <w:tcW w:type="dxa" w:w="891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_____ CON SUPPORTO DEL DOCENTE DI LINGUA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______ SENZA SUPPORTO DEL DOCENTE DI LINGUA</w:t>
            </w:r>
          </w:p>
        </w:tc>
        <w:tc>
          <w:tcPr>
            <w:tcW w:type="dxa" w:w="1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0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</w:t>
            </w:r>
          </w:p>
        </w:tc>
        <w:tc>
          <w:tcPr>
            <w:tcW w:type="dxa" w:w="3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DISCIPLINARI (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 CURA DEL DOCENTE DI DNL)</w:t>
            </w: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DA RAGGIUNGERSI ATTRAVERSO LA LINGUA STRANIERA</w:t>
            </w:r>
          </w:p>
        </w:tc>
        <w:tc>
          <w:tcPr>
            <w:tcW w:type="dxa" w:w="68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317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A.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317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B.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317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C.</w:t>
            </w:r>
          </w:p>
        </w:tc>
        <w:tc>
          <w:tcPr>
            <w:tcW w:type="dxa" w:w="3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50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</w:t>
            </w:r>
          </w:p>
        </w:tc>
        <w:tc>
          <w:tcPr>
            <w:tcW w:type="dxa" w:w="3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LINGUISTICI 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DA RAGGIUNGERSI ATTRAVERSO LA DISCIPLINA NON LINGUISTICA)</w:t>
            </w:r>
          </w:p>
          <w:p>
            <w:pPr>
              <w:pStyle w:val="Normal.0"/>
            </w:pPr>
            <w:r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68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UTILIZZO   DELLA MICROLINGUA SPECIFICA (L2)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CODE-SWITCHING (PASSAGGIO DA L1 A L2 E VICEVERSA, DURANTE LO SVOLGIMENTO DELLA LEZIONE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CODE-MIXING (UTILIZZO DI ENTRAMBE LE LINGUE L1 E L2)</w:t>
            </w:r>
          </w:p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66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</w:t>
            </w:r>
          </w:p>
        </w:tc>
        <w:tc>
          <w:tcPr>
            <w:tcW w:type="dxa" w:w="3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TRASVERSALI 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DA RAGGIUNGERSI IN MODALITA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 COOPERATIVE-LEARNING  (*)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Stile tabella 2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hd w:val="clear" w:color="auto" w:fill="ffffff"/>
                <w:rtl w:val="0"/>
                <w:lang w:val="it-IT"/>
              </w:rPr>
              <w:t xml:space="preserve">(*)  Gli studenti apprendono in </w:t>
            </w:r>
            <w:r>
              <w:rPr>
                <w:rFonts w:ascii="Calibri" w:hAnsi="Calibri"/>
                <w:i w:val="1"/>
                <w:iCs w:val="1"/>
                <w:shd w:val="clear" w:color="auto" w:fill="ffffff"/>
                <w:rtl w:val="0"/>
                <w:lang w:val="it-IT"/>
              </w:rPr>
              <w:t>piccoli gruppi</w:t>
            </w:r>
            <w:r>
              <w:rPr>
                <w:rFonts w:ascii="Calibri" w:hAnsi="Calibri"/>
                <w:shd w:val="clear" w:color="auto" w:fill="ffffff"/>
                <w:rtl w:val="0"/>
                <w:lang w:val="it-IT"/>
              </w:rPr>
              <w:t>, aiutandosi reciprocamente e sentendosi corresponsabili del reciproco percorso.</w:t>
            </w:r>
          </w:p>
        </w:tc>
        <w:tc>
          <w:tcPr>
            <w:tcW w:type="dxa" w:w="68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SAPER COLLABORARE PER COMPLETARE UN COMPITO UTILIZZANDO IL LINGUAGGIO L1/L2  (TASK-BASED APPROACH : THE STUDENTS COMPLETE A TASK IN PAIRS OR SMALL GROUPS)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SAPER SVOLGERE, COMPLETARE O RISOLVERE UN COMPITO (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PROBLEM SOLVING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hAnsi="Calibri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SAPER SELEZIONARE, CONFRONTARE INFORMAZIONI E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PRESENTARE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ALLA CLASSE. (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it-IT"/>
              </w:rPr>
              <w:t>REPORT TO THE CLASS)</w:t>
            </w:r>
          </w:p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6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TEMPI DI SVOLGIMENTO DELL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UNITA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DIDATTICA DI APPRENDIMENTO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-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UDA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(**): 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______TRIMESTRE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_____PENTAMESTRE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(* *) UNA UNITA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DIDATTICA:  MINIMO TRE LEZIONI (A DISCREZIONE DEL DOCENTE DI DNL)</w:t>
            </w:r>
          </w:p>
        </w:tc>
        <w:tc>
          <w:tcPr>
            <w:tcW w:type="dxa" w:w="3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1A LEZIONE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MESE/GIORNO</w:t>
            </w:r>
          </w:p>
        </w:tc>
        <w:tc>
          <w:tcPr>
            <w:tcW w:type="dxa" w:w="3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2A LEZIONE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MESE/GIORNO</w:t>
            </w:r>
          </w:p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3A LEZIONE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MESE/GIORNO</w:t>
            </w:r>
          </w:p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2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MATERIALI/RISORSE</w:t>
            </w: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(ES: LEZIONE CON ESPERTO, MATERIALI AUTENTICI, FILM, ESTRATTI, LIBRI, GRAFICI, SITOGRAFIA, PODCAST,  altro.)</w:t>
            </w:r>
          </w:p>
        </w:tc>
        <w:tc>
          <w:tcPr>
            <w:tcW w:type="dxa" w:w="3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1A LEZIONE</w:t>
            </w:r>
          </w:p>
        </w:tc>
        <w:tc>
          <w:tcPr>
            <w:tcW w:type="dxa" w:w="3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2A LEZIONE</w:t>
            </w:r>
          </w:p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3A LEZIONE</w:t>
            </w:r>
          </w:p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8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VERIFICA E VALUTAZIONE 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(SELEZIONARE COSA VERRA</w:t>
            </w: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VALUTATO E COME.)</w:t>
            </w:r>
          </w:p>
        </w:tc>
        <w:tc>
          <w:tcPr>
            <w:tcW w:type="dxa" w:w="35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DEL PERCORSO_________</w:t>
            </w: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(DIARI DI BORDO, OSSERVAZIONI IN CLASSE, AUTOVALUTAZIONE, VALUTAZIONE TRA PARI, ECC)</w:t>
            </w:r>
          </w:p>
        </w:tc>
        <w:tc>
          <w:tcPr>
            <w:tcW w:type="dxa" w:w="35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DELL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APPRENDIMENTO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DISCIPLINARE ATTRAVERSO LA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LINGUA STRANIERA</w:t>
            </w: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FORMATIVE____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SOMMATIVE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____</w:t>
            </w:r>
          </w:p>
        </w:tc>
        <w:tc>
          <w:tcPr>
            <w:tcW w:type="dxa" w:w="3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DELL</w:t>
            </w:r>
            <w:r>
              <w:rPr>
                <w:rFonts w:ascii="Calibri" w:hAnsi="Calibri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APPRENDIMENTO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LINGUISTICO RAGGIUNTO ATTRAVERSO LA DISCIPLINA </w:t>
            </w: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FORMATIVE____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SOMMATIVE____</w:t>
            </w:r>
          </w:p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3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ANNOTAZIONI EVENTUALI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DEL DOCENTE/DEI DOCENTI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) </w:t>
            </w:r>
          </w:p>
        </w:tc>
        <w:tc>
          <w:tcPr>
            <w:tcW w:type="dxa" w:w="1040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324" w:hanging="324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 xml:space="preserve">    FIRMA DEL DOCENTE DNL  / FIRMA DEL DOCENTE DI L2      _________________________________________             _____________________________________________</w:t>
      </w:r>
    </w:p>
    <w:sectPr>
      <w:headerReference w:type="default" r:id="rId4"/>
      <w:footerReference w:type="default" r:id="rId5"/>
      <w:pgSz w:w="16840" w:h="11900" w:orient="landscape"/>
      <w:pgMar w:top="1134" w:right="1418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hAnsi="Calibri"/>
        <w:b w:val="1"/>
        <w:bCs w:val="1"/>
        <w:sz w:val="28"/>
        <w:szCs w:val="28"/>
        <w:rtl w:val="0"/>
        <w:lang w:val="en-US"/>
      </w:rPr>
      <w:t>SCHEDA DI PROGETTAZIONE DI UNITA</w:t>
    </w:r>
    <w:r>
      <w:rPr>
        <w:rFonts w:ascii="Calibri" w:hAnsi="Calibri" w:hint="default"/>
        <w:b w:val="1"/>
        <w:bCs w:val="1"/>
        <w:sz w:val="28"/>
        <w:szCs w:val="28"/>
        <w:rtl w:val="0"/>
        <w:lang w:val="en-US"/>
      </w:rPr>
      <w:t xml:space="preserve">’ </w:t>
    </w:r>
    <w:r>
      <w:rPr>
        <w:rFonts w:ascii="Calibri" w:hAnsi="Calibri"/>
        <w:b w:val="1"/>
        <w:bCs w:val="1"/>
        <w:sz w:val="28"/>
        <w:szCs w:val="28"/>
        <w:rtl w:val="0"/>
        <w:lang w:val="en-US"/>
      </w:rPr>
      <w:t>DI APPRENDIMENTO (UDA) CLIL A.S. 2020/21</w:t>
    </w:r>
  </w:p>
  <w:p>
    <w:pPr>
      <w:pStyle w:val="Normal.0"/>
      <w:jc w:val="center"/>
    </w:pPr>
    <w:r>
      <w:rPr>
        <w:rFonts w:ascii="Calibri" w:hAnsi="Calibri"/>
        <w:b w:val="1"/>
        <w:bCs w:val="1"/>
        <w:sz w:val="28"/>
        <w:szCs w:val="28"/>
        <w:rtl w:val="0"/>
        <w:lang w:val="en-US"/>
      </w:rPr>
      <w:t>(compilare e  inviare a:</w:t>
    </w:r>
    <w:r>
      <w:rPr>
        <w:rFonts w:ascii="Calibri" w:hAnsi="Calibri"/>
        <w:b w:val="1"/>
        <w:bCs w:val="1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"mailto:bianchi.valeria@erasmosesto.edu.it"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bianchi.valeria@erasmosesto.edu.it</w:t>
    </w:r>
    <w:r>
      <w:rPr/>
      <w:fldChar w:fldCharType="end" w:fldLock="0"/>
    </w:r>
    <w:r>
      <w:rPr>
        <w:rFonts w:ascii="Calibri" w:hAnsi="Calibri"/>
        <w:b w:val="1"/>
        <w:bCs w:val="1"/>
        <w:rtl w:val="0"/>
        <w:lang w:val="it-IT"/>
      </w:rPr>
      <w:t xml:space="preserve"> ;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"mailto:fornasari.elena@erasmosesto.edu.it"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fornasari.elena@erasmosesto.edu.it</w:t>
    </w:r>
    <w:r>
      <w:rPr/>
      <w:fldChar w:fldCharType="end" w:fldLock="0"/>
    </w:r>
    <w:r>
      <w:rPr>
        <w:rtl w:val="0"/>
        <w:lang w:val="it-IT"/>
      </w:rPr>
      <w:t xml:space="preserve"> )</w:t>
    </w:r>
    <w:r>
      <w:rPr>
        <w:u w:val="single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ile tabella 2 A">
    <w:name w:val="Stile tabella 2 A"/>
    <w:next w:val="Stile tabella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