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3E70D" w14:textId="123059A5" w:rsidR="00B372B0" w:rsidRDefault="00E61E04">
      <w:bookmarkStart w:id="0" w:name="_GoBack"/>
      <w:bookmarkEnd w:id="0"/>
      <w:r w:rsidRPr="00E61E04">
        <w:t>https://www.materdoppiodiploma.it/</w:t>
      </w:r>
    </w:p>
    <w:p w14:paraId="3F6B76E8" w14:textId="18BD7860" w:rsidR="00E61E04" w:rsidRDefault="00E61E04"/>
    <w:p w14:paraId="539E35AE" w14:textId="77777777" w:rsidR="00E61E04" w:rsidRPr="008255FC" w:rsidRDefault="00E61E04" w:rsidP="00E61E04">
      <w:pPr>
        <w:pStyle w:val="NormaleWeb"/>
        <w:shd w:val="clear" w:color="auto" w:fill="FFFFFF"/>
        <w:spacing w:before="0" w:beforeAutospacing="0" w:after="300" w:afterAutospacing="0"/>
        <w:rPr>
          <w:rFonts w:ascii="Verdana" w:hAnsi="Verdana"/>
        </w:rPr>
      </w:pPr>
      <w:r w:rsidRPr="008255FC">
        <w:rPr>
          <w:rFonts w:ascii="Verdana" w:hAnsi="Verdana"/>
        </w:rPr>
        <w:t>Il </w:t>
      </w:r>
      <w:r w:rsidRPr="008255FC">
        <w:rPr>
          <w:rStyle w:val="Enfasigrassetto"/>
          <w:rFonts w:ascii="Verdana" w:hAnsi="Verdana"/>
        </w:rPr>
        <w:t>Programma Doppio Diploma Italia – USA</w:t>
      </w:r>
      <w:r w:rsidRPr="008255FC">
        <w:rPr>
          <w:rFonts w:ascii="Verdana" w:hAnsi="Verdana"/>
        </w:rPr>
        <w:t> è un percorso di studio che dà l’opportunità a studenti di scuole superiori in Italia di ottenere un diploma statunitense (High School Diploma), completando il percorso accademico nel proprio paese (Diploma di Maturità</w:t>
      </w:r>
      <w:proofErr w:type="gramStart"/>
      <w:r w:rsidRPr="008255FC">
        <w:rPr>
          <w:rFonts w:ascii="Verdana" w:hAnsi="Verdana"/>
        </w:rPr>
        <w:t>).</w:t>
      </w:r>
      <w:r w:rsidRPr="008255FC">
        <w:rPr>
          <w:rFonts w:ascii="Verdana" w:hAnsi="Verdana"/>
        </w:rPr>
        <w:br/>
        <w:t>Il</w:t>
      </w:r>
      <w:proofErr w:type="gramEnd"/>
      <w:r w:rsidRPr="008255FC">
        <w:rPr>
          <w:rFonts w:ascii="Verdana" w:hAnsi="Verdana"/>
        </w:rPr>
        <w:t xml:space="preserve"> programma è offerto in collaborazione con Academica, un ente di formazione che supporta attualmente 120 scuole negli USA, con esperienza decennale nel mondo accademico. Academica ha sviluppato una metodologia didattica </w:t>
      </w:r>
      <w:r w:rsidRPr="008255FC">
        <w:rPr>
          <w:rStyle w:val="Enfasigrassetto"/>
          <w:rFonts w:ascii="Verdana" w:hAnsi="Verdana"/>
        </w:rPr>
        <w:t>Mater International Academy</w:t>
      </w:r>
      <w:r w:rsidRPr="008255FC">
        <w:rPr>
          <w:rFonts w:ascii="Verdana" w:hAnsi="Verdana"/>
        </w:rPr>
        <w:t>. Academica offre avanzati strumenti digitali al servizio degli studenti:</w:t>
      </w:r>
    </w:p>
    <w:p w14:paraId="777E3610" w14:textId="77777777" w:rsidR="00E61E04" w:rsidRPr="008255FC" w:rsidRDefault="00E61E04" w:rsidP="00E61E04">
      <w:pPr>
        <w:pStyle w:val="fusion-li-item"/>
        <w:numPr>
          <w:ilvl w:val="0"/>
          <w:numId w:val="1"/>
        </w:numPr>
        <w:shd w:val="clear" w:color="auto" w:fill="FFFFFF"/>
        <w:spacing w:line="408" w:lineRule="atLeast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Pr="008255FC">
        <w:rPr>
          <w:rFonts w:ascii="Verdana" w:hAnsi="Verdana"/>
        </w:rPr>
        <w:t>ocenti</w:t>
      </w:r>
      <w:proofErr w:type="gramEnd"/>
      <w:r w:rsidRPr="008255FC">
        <w:rPr>
          <w:rFonts w:ascii="Verdana" w:hAnsi="Verdana"/>
        </w:rPr>
        <w:t xml:space="preserve"> USA che seguono i ragazzi in tutti i corsi e le attività</w:t>
      </w:r>
      <w:r>
        <w:rPr>
          <w:rFonts w:ascii="Verdana" w:hAnsi="Verdana"/>
        </w:rPr>
        <w:t>,</w:t>
      </w:r>
      <w:r w:rsidRPr="008255FC">
        <w:rPr>
          <w:rFonts w:ascii="Verdana" w:hAnsi="Verdana"/>
        </w:rPr>
        <w:t xml:space="preserve"> </w:t>
      </w:r>
      <w:r>
        <w:rPr>
          <w:rFonts w:ascii="Verdana" w:hAnsi="Verdana"/>
        </w:rPr>
        <w:t>d</w:t>
      </w:r>
      <w:r w:rsidRPr="008255FC">
        <w:rPr>
          <w:rFonts w:ascii="Verdana" w:hAnsi="Verdana"/>
        </w:rPr>
        <w:t>isponibili in collegamento con incontri di gruppo e individuali;</w:t>
      </w:r>
    </w:p>
    <w:p w14:paraId="3FED0C8F" w14:textId="77777777" w:rsidR="00E61E04" w:rsidRPr="008255FC" w:rsidRDefault="00E61E04" w:rsidP="00E61E04">
      <w:pPr>
        <w:pStyle w:val="fusion-li-item"/>
        <w:numPr>
          <w:ilvl w:val="0"/>
          <w:numId w:val="1"/>
        </w:numPr>
        <w:shd w:val="clear" w:color="auto" w:fill="FFFFFF"/>
        <w:spacing w:line="408" w:lineRule="atLeast"/>
        <w:rPr>
          <w:rFonts w:ascii="Verdana" w:hAnsi="Verdana"/>
        </w:rPr>
      </w:pPr>
      <w:proofErr w:type="gramStart"/>
      <w:r>
        <w:rPr>
          <w:rFonts w:ascii="Verdana" w:hAnsi="Verdana"/>
        </w:rPr>
        <w:t>c</w:t>
      </w:r>
      <w:r w:rsidRPr="008255FC">
        <w:rPr>
          <w:rFonts w:ascii="Verdana" w:hAnsi="Verdana"/>
        </w:rPr>
        <w:t>lasse</w:t>
      </w:r>
      <w:proofErr w:type="gramEnd"/>
      <w:r w:rsidRPr="008255FC">
        <w:rPr>
          <w:rFonts w:ascii="Verdana" w:hAnsi="Verdana"/>
        </w:rPr>
        <w:t xml:space="preserve"> virtuale di studenti internazionali che partecipano attivamente;</w:t>
      </w:r>
    </w:p>
    <w:p w14:paraId="04079076" w14:textId="77777777" w:rsidR="00E61E04" w:rsidRPr="00A2188B" w:rsidRDefault="00E61E04" w:rsidP="00E61E04">
      <w:pPr>
        <w:pStyle w:val="fusion-li-item"/>
        <w:numPr>
          <w:ilvl w:val="0"/>
          <w:numId w:val="1"/>
        </w:numPr>
        <w:shd w:val="clear" w:color="auto" w:fill="FFFFFF"/>
        <w:spacing w:line="408" w:lineRule="atLeast"/>
        <w:rPr>
          <w:rFonts w:ascii="Verdana" w:hAnsi="Verdana"/>
        </w:rPr>
      </w:pPr>
      <w:proofErr w:type="gramStart"/>
      <w:r>
        <w:rPr>
          <w:rFonts w:ascii="Verdana" w:hAnsi="Verdana"/>
        </w:rPr>
        <w:t>t</w:t>
      </w:r>
      <w:r w:rsidRPr="00A2188B">
        <w:rPr>
          <w:rFonts w:ascii="Verdana" w:hAnsi="Verdana"/>
        </w:rPr>
        <w:t>utor</w:t>
      </w:r>
      <w:proofErr w:type="gramEnd"/>
      <w:r w:rsidRPr="00A2188B">
        <w:rPr>
          <w:rFonts w:ascii="Verdana" w:hAnsi="Verdana"/>
        </w:rPr>
        <w:t xml:space="preserve"> italiani a supporto dei ragazzi e dei genitori</w:t>
      </w:r>
      <w:r>
        <w:rPr>
          <w:rFonts w:ascii="Verdana" w:hAnsi="Verdana"/>
        </w:rPr>
        <w:t>;</w:t>
      </w:r>
    </w:p>
    <w:p w14:paraId="313DAF6C" w14:textId="5AF5FEE1" w:rsidR="00E61E04" w:rsidRDefault="00E61E04" w:rsidP="00E61E04">
      <w:pPr>
        <w:pStyle w:val="fusion-li-item"/>
        <w:numPr>
          <w:ilvl w:val="0"/>
          <w:numId w:val="1"/>
        </w:numPr>
        <w:shd w:val="clear" w:color="auto" w:fill="FFFFFF"/>
        <w:spacing w:line="408" w:lineRule="atLeast"/>
        <w:rPr>
          <w:rFonts w:ascii="Verdana" w:hAnsi="Verdana"/>
        </w:rPr>
      </w:pPr>
      <w:proofErr w:type="gramStart"/>
      <w:r>
        <w:rPr>
          <w:rFonts w:ascii="Verdana" w:hAnsi="Verdana"/>
        </w:rPr>
        <w:t>p</w:t>
      </w:r>
      <w:r w:rsidRPr="00A2188B">
        <w:rPr>
          <w:rFonts w:ascii="Verdana" w:hAnsi="Verdana"/>
        </w:rPr>
        <w:t>iattaforma</w:t>
      </w:r>
      <w:proofErr w:type="gramEnd"/>
      <w:r w:rsidRPr="00A2188B">
        <w:rPr>
          <w:rFonts w:ascii="Verdana" w:hAnsi="Verdana"/>
        </w:rPr>
        <w:t xml:space="preserve"> didattica interattiva con programmi predefiniti e materiale didattico disponibile on-line</w:t>
      </w:r>
      <w:r>
        <w:rPr>
          <w:rFonts w:ascii="Verdana" w:hAnsi="Verdana"/>
        </w:rPr>
        <w:t>.</w:t>
      </w:r>
    </w:p>
    <w:p w14:paraId="6FDE65F2" w14:textId="77777777" w:rsidR="00B772C8" w:rsidRPr="00152BF2" w:rsidRDefault="006A6098" w:rsidP="00B772C8">
      <w:pPr>
        <w:pStyle w:val="fusion-li-item"/>
        <w:shd w:val="clear" w:color="auto" w:fill="FFFFFF"/>
        <w:spacing w:line="408" w:lineRule="atLeast"/>
        <w:rPr>
          <w:rFonts w:ascii="Verdana" w:hAnsi="Verdana"/>
          <w:shd w:val="clear" w:color="auto" w:fill="FFFFFF"/>
        </w:rPr>
      </w:pPr>
      <w:r w:rsidRPr="00152BF2">
        <w:rPr>
          <w:rFonts w:ascii="Verdana" w:hAnsi="Verdana"/>
          <w:shd w:val="clear" w:color="auto" w:fill="FFFFFF"/>
        </w:rPr>
        <w:t>Per ottenere il Diploma Americano è necessario completare un totale di 24 crediti di cui 18 riconosciuti in base alle materie che i ragazzi studiano in Italia e 6 vengono completati direttamente con la scuola americana su piattaforma</w:t>
      </w:r>
      <w:r w:rsidR="00B772C8">
        <w:rPr>
          <w:rFonts w:ascii="Verdana" w:hAnsi="Verdana"/>
          <w:shd w:val="clear" w:color="auto" w:fill="FFFFFF"/>
        </w:rPr>
        <w:t xml:space="preserve"> </w:t>
      </w:r>
      <w:r w:rsidR="00B772C8" w:rsidRPr="00152BF2">
        <w:rPr>
          <w:rFonts w:ascii="Verdana" w:hAnsi="Verdana"/>
          <w:shd w:val="clear" w:color="auto" w:fill="FFFFFF"/>
        </w:rPr>
        <w:t>di studio virtuale con la propria docente madrelingua americana.</w:t>
      </w:r>
    </w:p>
    <w:p w14:paraId="7E39EF73" w14:textId="060293E8" w:rsidR="006A6098" w:rsidRDefault="006A6098" w:rsidP="00B772C8">
      <w:pPr>
        <w:pStyle w:val="fusion-li-item"/>
        <w:shd w:val="clear" w:color="auto" w:fill="FFFFFF"/>
        <w:spacing w:line="408" w:lineRule="atLeast"/>
        <w:rPr>
          <w:rFonts w:ascii="Verdana" w:hAnsi="Verdana"/>
          <w:shd w:val="clear" w:color="auto" w:fill="FFFFFF"/>
        </w:rPr>
      </w:pPr>
      <w:r w:rsidRPr="00152BF2">
        <w:rPr>
          <w:rFonts w:ascii="Verdana" w:hAnsi="Verdana"/>
          <w:shd w:val="clear" w:color="auto" w:fill="FFFFFF"/>
        </w:rPr>
        <w:t xml:space="preserve">I </w:t>
      </w:r>
      <w:r w:rsidR="00152BF2" w:rsidRPr="00152BF2">
        <w:rPr>
          <w:rFonts w:ascii="Verdana" w:hAnsi="Verdana"/>
          <w:shd w:val="clear" w:color="auto" w:fill="FFFFFF"/>
        </w:rPr>
        <w:t>“</w:t>
      </w:r>
      <w:r w:rsidRPr="00152BF2">
        <w:rPr>
          <w:rFonts w:ascii="Verdana" w:hAnsi="Verdana"/>
          <w:shd w:val="clear" w:color="auto" w:fill="FFFFFF"/>
        </w:rPr>
        <w:t>doppio</w:t>
      </w:r>
      <w:r w:rsidR="00152BF2" w:rsidRPr="00152BF2">
        <w:rPr>
          <w:rFonts w:ascii="Verdana" w:hAnsi="Verdana"/>
          <w:shd w:val="clear" w:color="auto" w:fill="FFFFFF"/>
        </w:rPr>
        <w:t>-</w:t>
      </w:r>
      <w:proofErr w:type="spellStart"/>
      <w:r w:rsidRPr="00152BF2">
        <w:rPr>
          <w:rFonts w:ascii="Verdana" w:hAnsi="Verdana"/>
          <w:shd w:val="clear" w:color="auto" w:fill="FFFFFF"/>
        </w:rPr>
        <w:t>diplomini</w:t>
      </w:r>
      <w:proofErr w:type="spellEnd"/>
      <w:r w:rsidR="00152BF2" w:rsidRPr="00152BF2">
        <w:rPr>
          <w:rFonts w:ascii="Verdana" w:hAnsi="Verdana"/>
          <w:shd w:val="clear" w:color="auto" w:fill="FFFFFF"/>
        </w:rPr>
        <w:t>”</w:t>
      </w:r>
      <w:r w:rsidRPr="00152BF2">
        <w:rPr>
          <w:rFonts w:ascii="Verdana" w:hAnsi="Verdana"/>
          <w:shd w:val="clear" w:color="auto" w:fill="FFFFFF"/>
        </w:rPr>
        <w:t xml:space="preserve"> completano 6 corsi direttamente con la scuola americana: 4 corsi obbligatori e 2 corsi a scelta.</w:t>
      </w:r>
      <w:r w:rsidR="00560273">
        <w:rPr>
          <w:rFonts w:ascii="Verdana" w:hAnsi="Verdana"/>
          <w:shd w:val="clear" w:color="auto" w:fill="FFFFFF"/>
        </w:rPr>
        <w:t xml:space="preserve"> </w:t>
      </w:r>
      <w:r w:rsidR="00B772C8">
        <w:rPr>
          <w:rFonts w:ascii="Verdana" w:hAnsi="Verdana"/>
          <w:shd w:val="clear" w:color="auto" w:fill="FFFFFF"/>
        </w:rPr>
        <w:t>È</w:t>
      </w:r>
      <w:r w:rsidR="00560273">
        <w:rPr>
          <w:rFonts w:ascii="Verdana" w:hAnsi="Verdana"/>
          <w:shd w:val="clear" w:color="auto" w:fill="FFFFFF"/>
        </w:rPr>
        <w:t xml:space="preserve"> possibile iniziare la frequenza già dalla </w:t>
      </w:r>
      <w:r w:rsidR="00B772C8">
        <w:rPr>
          <w:rFonts w:ascii="Verdana" w:hAnsi="Verdana"/>
          <w:shd w:val="clear" w:color="auto" w:fill="FFFFFF"/>
        </w:rPr>
        <w:t xml:space="preserve">1^ </w:t>
      </w:r>
      <w:r w:rsidR="00560273">
        <w:rPr>
          <w:rFonts w:ascii="Verdana" w:hAnsi="Verdana"/>
          <w:shd w:val="clear" w:color="auto" w:fill="FFFFFF"/>
        </w:rPr>
        <w:t>classe superiore.</w:t>
      </w:r>
      <w:r w:rsidRPr="00152BF2">
        <w:rPr>
          <w:rFonts w:ascii="Verdana" w:hAnsi="Verdana"/>
        </w:rPr>
        <w:br/>
      </w:r>
      <w:r w:rsidRPr="00152BF2">
        <w:rPr>
          <w:rFonts w:ascii="Verdana" w:hAnsi="Verdana"/>
          <w:shd w:val="clear" w:color="auto" w:fill="FFFFFF"/>
        </w:rPr>
        <w:t xml:space="preserve">Lo studio si svolge su piattaforma online, in modo </w:t>
      </w:r>
      <w:proofErr w:type="spellStart"/>
      <w:r w:rsidRPr="00152BF2">
        <w:rPr>
          <w:rFonts w:ascii="Verdana" w:hAnsi="Verdana"/>
          <w:shd w:val="clear" w:color="auto" w:fill="FFFFFF"/>
        </w:rPr>
        <w:t>smart</w:t>
      </w:r>
      <w:proofErr w:type="spellEnd"/>
      <w:r w:rsidRPr="00152BF2">
        <w:rPr>
          <w:rFonts w:ascii="Verdana" w:hAnsi="Verdana"/>
          <w:shd w:val="clear" w:color="auto" w:fill="FFFFFF"/>
        </w:rPr>
        <w:t xml:space="preserve"> e flessibile, e in orario pomeridiano.</w:t>
      </w:r>
    </w:p>
    <w:p w14:paraId="1111B699" w14:textId="4BA7E242" w:rsidR="00152BF2" w:rsidRPr="00152BF2" w:rsidRDefault="00152BF2" w:rsidP="00B772C8">
      <w:pPr>
        <w:pStyle w:val="fusion-li-item"/>
        <w:shd w:val="clear" w:color="auto" w:fill="FFFFFF"/>
        <w:spacing w:line="408" w:lineRule="atLeast"/>
        <w:rPr>
          <w:rFonts w:ascii="Verdana" w:hAnsi="Verdana"/>
        </w:rPr>
      </w:pPr>
      <w:r>
        <w:rPr>
          <w:rFonts w:ascii="Verdana" w:hAnsi="Verdana"/>
          <w:shd w:val="clear" w:color="auto" w:fill="FFFFFF"/>
        </w:rPr>
        <w:t>Le rette di frequenza sono interamente a carico delle famiglie degli studenti interessati.</w:t>
      </w:r>
    </w:p>
    <w:p w14:paraId="267F90B0" w14:textId="77777777" w:rsidR="00E61E04" w:rsidRPr="008255FC" w:rsidRDefault="00E61E04" w:rsidP="00B772C8">
      <w:pPr>
        <w:rPr>
          <w:rFonts w:ascii="Verdana" w:hAnsi="Verdana"/>
          <w:sz w:val="28"/>
          <w:szCs w:val="28"/>
        </w:rPr>
      </w:pPr>
    </w:p>
    <w:p w14:paraId="37BFC967" w14:textId="77777777" w:rsidR="00E61E04" w:rsidRDefault="00E61E04" w:rsidP="00B772C8"/>
    <w:sectPr w:rsidR="00E61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416C"/>
    <w:multiLevelType w:val="multilevel"/>
    <w:tmpl w:val="FB3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02"/>
    <w:rsid w:val="000664A4"/>
    <w:rsid w:val="00152BF2"/>
    <w:rsid w:val="00536002"/>
    <w:rsid w:val="00560273"/>
    <w:rsid w:val="006A6098"/>
    <w:rsid w:val="00B372B0"/>
    <w:rsid w:val="00B772C8"/>
    <w:rsid w:val="00E6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D70E"/>
  <w15:chartTrackingRefBased/>
  <w15:docId w15:val="{C437D6DF-B416-436A-83B3-8AC73206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1E04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1E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61E04"/>
    <w:rPr>
      <w:b/>
      <w:bCs/>
    </w:rPr>
  </w:style>
  <w:style w:type="paragraph" w:customStyle="1" w:styleId="fusion-li-item">
    <w:name w:val="fusion-li-item"/>
    <w:basedOn w:val="Normale"/>
    <w:rsid w:val="00E61E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Esposito</dc:creator>
  <cp:keywords/>
  <dc:description/>
  <cp:lastModifiedBy>Riccardo Morlotti</cp:lastModifiedBy>
  <cp:revision>2</cp:revision>
  <dcterms:created xsi:type="dcterms:W3CDTF">2021-02-12T09:25:00Z</dcterms:created>
  <dcterms:modified xsi:type="dcterms:W3CDTF">2021-02-12T09:25:00Z</dcterms:modified>
</cp:coreProperties>
</file>