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FBA" w:rsidRDefault="00BF120D">
      <w:pPr>
        <w:pStyle w:val="Corpotesto"/>
        <w:spacing w:before="63"/>
      </w:pPr>
      <w:bookmarkStart w:id="0" w:name="_GoBack"/>
      <w:bookmarkEnd w:id="0"/>
      <w:r>
        <w:t>MODULO</w:t>
      </w:r>
      <w:r>
        <w:rPr>
          <w:spacing w:val="-4"/>
        </w:rPr>
        <w:t xml:space="preserve"> </w:t>
      </w:r>
      <w:r>
        <w:t>CONSENSO</w:t>
      </w:r>
      <w:r>
        <w:rPr>
          <w:spacing w:val="-1"/>
        </w:rPr>
        <w:t xml:space="preserve"> </w:t>
      </w:r>
      <w:r>
        <w:t>INFORMATO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  <w:r>
        <w:rPr>
          <w:spacing w:val="-7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SPORTELLO</w:t>
      </w:r>
    </w:p>
    <w:p w:rsidR="006B4FBA" w:rsidRDefault="00BF120D">
      <w:pPr>
        <w:ind w:left="112"/>
      </w:pPr>
      <w:r>
        <w:rPr>
          <w:sz w:val="24"/>
        </w:rPr>
        <w:t>PSICOLOGICO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t>da</w:t>
      </w:r>
      <w:r>
        <w:rPr>
          <w:spacing w:val="-3"/>
        </w:rPr>
        <w:t xml:space="preserve"> </w:t>
      </w:r>
      <w:r>
        <w:t>consegnare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psicologa)</w:t>
      </w:r>
    </w:p>
    <w:p w:rsidR="006B4FBA" w:rsidRDefault="006B4FBA">
      <w:pPr>
        <w:pStyle w:val="Corpotesto"/>
        <w:ind w:left="0"/>
      </w:pPr>
    </w:p>
    <w:p w:rsidR="006B4FBA" w:rsidRDefault="00BF120D">
      <w:pPr>
        <w:pStyle w:val="Corpotesto"/>
      </w:pPr>
      <w:r>
        <w:t>In riferimento al servizio di sportello psicologico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informa</w:t>
      </w:r>
      <w:r>
        <w:rPr>
          <w:spacing w:val="-2"/>
        </w:rPr>
        <w:t xml:space="preserve"> </w:t>
      </w:r>
      <w:r>
        <w:t>che:</w:t>
      </w:r>
    </w:p>
    <w:p w:rsidR="006B4FBA" w:rsidRDefault="006B4FBA">
      <w:pPr>
        <w:pStyle w:val="Corpotesto"/>
        <w:ind w:left="0"/>
      </w:pPr>
    </w:p>
    <w:p w:rsidR="0041665B" w:rsidRPr="0041665B" w:rsidRDefault="0041665B">
      <w:pPr>
        <w:pStyle w:val="Paragrafoelenco"/>
        <w:numPr>
          <w:ilvl w:val="0"/>
          <w:numId w:val="2"/>
        </w:numPr>
        <w:tabs>
          <w:tab w:val="left" w:pos="257"/>
        </w:tabs>
        <w:ind w:right="501" w:firstLine="0"/>
        <w:rPr>
          <w:sz w:val="24"/>
        </w:rPr>
      </w:pPr>
      <w:r>
        <w:t xml:space="preserve">Lo sportello offre una consultazione psicologica breve, che  non ha un fine terapeutico ma si propone di riorientare gli studenti in difficoltà, e prevede un massimo di 4 incontri per studente, in genere sufficienti per consentire di focalizzare le difficoltà e le soluzioni attuabili. </w:t>
      </w:r>
    </w:p>
    <w:p w:rsidR="006B4FBA" w:rsidRDefault="00BF120D">
      <w:pPr>
        <w:pStyle w:val="Paragrafoelenco"/>
        <w:numPr>
          <w:ilvl w:val="0"/>
          <w:numId w:val="2"/>
        </w:numPr>
        <w:tabs>
          <w:tab w:val="left" w:pos="257"/>
        </w:tabs>
        <w:spacing w:before="1"/>
        <w:ind w:right="187" w:firstLine="0"/>
        <w:rPr>
          <w:sz w:val="24"/>
        </w:rPr>
      </w:pPr>
      <w:r>
        <w:rPr>
          <w:sz w:val="24"/>
        </w:rPr>
        <w:t>la psicologa valuta ed eventualmente, se richiesto, fornisce al paziente le informazioni necessarie a</w:t>
      </w:r>
      <w:r>
        <w:rPr>
          <w:spacing w:val="-57"/>
          <w:sz w:val="24"/>
        </w:rPr>
        <w:t xml:space="preserve"> </w:t>
      </w:r>
      <w:r>
        <w:rPr>
          <w:sz w:val="24"/>
        </w:rPr>
        <w:t>ricercare</w:t>
      </w:r>
      <w:r>
        <w:rPr>
          <w:spacing w:val="-2"/>
          <w:sz w:val="24"/>
        </w:rPr>
        <w:t xml:space="preserve"> </w:t>
      </w:r>
      <w:r>
        <w:rPr>
          <w:sz w:val="24"/>
        </w:rPr>
        <w:t>altri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più</w:t>
      </w:r>
      <w:r>
        <w:rPr>
          <w:spacing w:val="-1"/>
          <w:sz w:val="24"/>
        </w:rPr>
        <w:t xml:space="preserve"> </w:t>
      </w:r>
      <w:r>
        <w:rPr>
          <w:sz w:val="24"/>
        </w:rPr>
        <w:t>adatti interventi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Deontologico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2"/>
          <w:sz w:val="24"/>
        </w:rPr>
        <w:t xml:space="preserve"> </w:t>
      </w:r>
      <w:r>
        <w:rPr>
          <w:sz w:val="24"/>
        </w:rPr>
        <w:t>Psicologi</w:t>
      </w:r>
      <w:r>
        <w:rPr>
          <w:spacing w:val="-1"/>
          <w:sz w:val="24"/>
        </w:rPr>
        <w:t xml:space="preserve"> </w:t>
      </w:r>
      <w:r>
        <w:rPr>
          <w:sz w:val="24"/>
        </w:rPr>
        <w:t>italiani);</w:t>
      </w:r>
    </w:p>
    <w:p w:rsidR="006B4FBA" w:rsidRDefault="00BF120D">
      <w:pPr>
        <w:pStyle w:val="Paragrafoelenco"/>
        <w:numPr>
          <w:ilvl w:val="0"/>
          <w:numId w:val="2"/>
        </w:numPr>
        <w:tabs>
          <w:tab w:val="left" w:pos="257"/>
        </w:tabs>
        <w:ind w:right="329" w:firstLine="0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psicologa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vincolata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rispetto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Deontologico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Psicologi</w:t>
      </w:r>
      <w:r>
        <w:rPr>
          <w:spacing w:val="-2"/>
          <w:sz w:val="24"/>
        </w:rPr>
        <w:t xml:space="preserve"> </w:t>
      </w:r>
      <w:r>
        <w:rPr>
          <w:sz w:val="24"/>
        </w:rPr>
        <w:t>italiani,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particolare</w:t>
      </w:r>
      <w:r>
        <w:rPr>
          <w:spacing w:val="-57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1"/>
          <w:sz w:val="24"/>
        </w:rPr>
        <w:t xml:space="preserve"> </w:t>
      </w:r>
      <w:r>
        <w:rPr>
          <w:sz w:val="24"/>
        </w:rPr>
        <w:t>tenuta</w:t>
      </w:r>
      <w:r>
        <w:rPr>
          <w:spacing w:val="1"/>
          <w:sz w:val="24"/>
        </w:rPr>
        <w:t xml:space="preserve"> </w:t>
      </w:r>
      <w:r>
        <w:rPr>
          <w:sz w:val="24"/>
        </w:rPr>
        <w:t>al segreto professionale (Art. 11);</w:t>
      </w:r>
    </w:p>
    <w:p w:rsidR="006B4FBA" w:rsidRDefault="006B4FBA">
      <w:pPr>
        <w:pStyle w:val="Corpotesto"/>
        <w:spacing w:before="11"/>
        <w:ind w:left="0"/>
        <w:rPr>
          <w:sz w:val="21"/>
        </w:rPr>
      </w:pPr>
    </w:p>
    <w:p w:rsidR="006B4FBA" w:rsidRDefault="00BF120D">
      <w:pPr>
        <w:pStyle w:val="Corpotesto"/>
      </w:pPr>
      <w:r>
        <w:t>I</w:t>
      </w:r>
      <w:r>
        <w:rPr>
          <w:spacing w:val="-5"/>
        </w:rPr>
        <w:t xml:space="preserve"> </w:t>
      </w:r>
      <w:r>
        <w:t>sottoscritti</w:t>
      </w:r>
    </w:p>
    <w:p w:rsidR="006B4FBA" w:rsidRDefault="006B4FBA">
      <w:pPr>
        <w:pStyle w:val="Corpotesto"/>
        <w:ind w:left="0"/>
      </w:pPr>
    </w:p>
    <w:p w:rsidR="006B4FBA" w:rsidRDefault="00BF120D">
      <w:pPr>
        <w:pStyle w:val="Corpotesto"/>
        <w:tabs>
          <w:tab w:val="left" w:pos="9022"/>
        </w:tabs>
        <w:ind w:left="172"/>
      </w:pPr>
      <w:r>
        <w:t>COGNOME</w:t>
      </w:r>
      <w:r>
        <w:rPr>
          <w:spacing w:val="-1"/>
        </w:rPr>
        <w:t xml:space="preserve"> </w:t>
      </w:r>
      <w:r>
        <w:t>E NOME</w:t>
      </w:r>
      <w:r>
        <w:rPr>
          <w:spacing w:val="-1"/>
        </w:rPr>
        <w:t xml:space="preserve"> </w:t>
      </w:r>
      <w:r>
        <w:t>PADRE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</w:p>
    <w:p w:rsidR="006B4FBA" w:rsidRDefault="00BF120D">
      <w:pPr>
        <w:pStyle w:val="Corpotesto"/>
        <w:tabs>
          <w:tab w:val="left" w:pos="3527"/>
          <w:tab w:val="left" w:pos="4331"/>
          <w:tab w:val="left" w:pos="688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6B4FBA" w:rsidRDefault="00BF120D">
      <w:pPr>
        <w:pStyle w:val="Corpotesto"/>
        <w:tabs>
          <w:tab w:val="left" w:pos="2872"/>
          <w:tab w:val="left" w:pos="3431"/>
          <w:tab w:val="left" w:pos="5353"/>
          <w:tab w:val="left" w:pos="7232"/>
        </w:tabs>
        <w:ind w:right="26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4FBA" w:rsidRDefault="006B4FBA">
      <w:pPr>
        <w:pStyle w:val="Corpotesto"/>
        <w:spacing w:before="2"/>
        <w:ind w:left="0"/>
        <w:rPr>
          <w:sz w:val="16"/>
        </w:rPr>
      </w:pPr>
    </w:p>
    <w:p w:rsidR="006B4FBA" w:rsidRDefault="00BF120D">
      <w:pPr>
        <w:pStyle w:val="Corpotesto"/>
        <w:tabs>
          <w:tab w:val="left" w:pos="9041"/>
        </w:tabs>
        <w:spacing w:before="90"/>
      </w:pPr>
      <w:r>
        <w:t>COGNOME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NOME MADRE</w:t>
      </w:r>
      <w:r>
        <w:rPr>
          <w:u w:val="single"/>
        </w:rPr>
        <w:tab/>
      </w:r>
      <w:r>
        <w:t>Nata a</w:t>
      </w:r>
    </w:p>
    <w:p w:rsidR="006B4FBA" w:rsidRDefault="00BF120D">
      <w:pPr>
        <w:pStyle w:val="Corpotesto"/>
        <w:tabs>
          <w:tab w:val="left" w:pos="3527"/>
          <w:tab w:val="left" w:pos="4331"/>
          <w:tab w:val="left" w:pos="6880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6B4FBA" w:rsidRDefault="00BF120D">
      <w:pPr>
        <w:pStyle w:val="Corpotesto"/>
        <w:tabs>
          <w:tab w:val="left" w:pos="2872"/>
          <w:tab w:val="left" w:pos="3431"/>
          <w:tab w:val="left" w:pos="5353"/>
          <w:tab w:val="left" w:pos="7232"/>
        </w:tabs>
        <w:ind w:right="269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),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B4FBA" w:rsidRDefault="006B4FBA">
      <w:pPr>
        <w:pStyle w:val="Corpotesto"/>
        <w:spacing w:before="2"/>
        <w:ind w:left="0"/>
        <w:rPr>
          <w:sz w:val="16"/>
        </w:rPr>
      </w:pPr>
    </w:p>
    <w:p w:rsidR="006B4FBA" w:rsidRDefault="00BF120D">
      <w:pPr>
        <w:pStyle w:val="Corpotesto"/>
        <w:tabs>
          <w:tab w:val="left" w:pos="3716"/>
          <w:tab w:val="left" w:pos="6120"/>
          <w:tab w:val="left" w:pos="9705"/>
          <w:tab w:val="left" w:pos="9767"/>
        </w:tabs>
        <w:spacing w:before="90"/>
        <w:ind w:right="157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esercente</w:t>
      </w:r>
      <w:r>
        <w:rPr>
          <w:spacing w:val="-2"/>
        </w:rPr>
        <w:t xml:space="preserve"> </w:t>
      </w:r>
      <w:r>
        <w:t>la potestà</w:t>
      </w:r>
      <w:r>
        <w:rPr>
          <w:spacing w:val="-1"/>
        </w:rPr>
        <w:t xml:space="preserve"> </w:t>
      </w:r>
      <w:r>
        <w:t>genitoriale/tutoria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minore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che</w:t>
      </w:r>
      <w:r>
        <w:rPr>
          <w:spacing w:val="-2"/>
        </w:rPr>
        <w:t xml:space="preserve"> </w:t>
      </w:r>
      <w:r>
        <w:t>frequenta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ab/>
      </w:r>
      <w:r>
        <w:t xml:space="preserve">liceo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4FBA" w:rsidRDefault="006B4FBA">
      <w:pPr>
        <w:pStyle w:val="Corpotesto"/>
        <w:spacing w:before="3"/>
        <w:ind w:left="0"/>
        <w:rPr>
          <w:sz w:val="16"/>
        </w:rPr>
      </w:pPr>
    </w:p>
    <w:p w:rsidR="006B4FBA" w:rsidRDefault="00BF120D">
      <w:pPr>
        <w:tabs>
          <w:tab w:val="left" w:pos="2297"/>
        </w:tabs>
        <w:spacing w:before="90"/>
        <w:ind w:left="112"/>
        <w:rPr>
          <w:sz w:val="24"/>
        </w:rPr>
      </w:pP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>
          <w:sz w:val="24"/>
        </w:rPr>
        <w:t>AUTORIZZANO</w:t>
      </w:r>
      <w:r>
        <w:rPr>
          <w:sz w:val="24"/>
        </w:rPr>
        <w:tab/>
        <w:t>□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AUTORIZZANO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barrare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casella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che interessa</w:t>
      </w:r>
      <w:r>
        <w:rPr>
          <w:sz w:val="24"/>
        </w:rPr>
        <w:t>)</w:t>
      </w:r>
    </w:p>
    <w:p w:rsidR="006B4FBA" w:rsidRDefault="006B4FBA">
      <w:pPr>
        <w:pStyle w:val="Corpotesto"/>
        <w:spacing w:before="11"/>
        <w:ind w:left="0"/>
        <w:rPr>
          <w:sz w:val="23"/>
        </w:rPr>
      </w:pPr>
    </w:p>
    <w:p w:rsidR="006B4FBA" w:rsidRDefault="00BF120D">
      <w:pPr>
        <w:pStyle w:val="Corpotesto"/>
      </w:pPr>
      <w:r>
        <w:t>Il/la</w:t>
      </w:r>
      <w:r>
        <w:rPr>
          <w:spacing w:val="-3"/>
        </w:rPr>
        <w:t xml:space="preserve"> </w:t>
      </w:r>
      <w:r>
        <w:t>proprio/a</w:t>
      </w:r>
      <w:r>
        <w:rPr>
          <w:spacing w:val="-3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rivolgersi allo</w:t>
      </w:r>
      <w:r>
        <w:rPr>
          <w:spacing w:val="-3"/>
        </w:rPr>
        <w:t xml:space="preserve"> </w:t>
      </w:r>
      <w:r>
        <w:t>sportello</w:t>
      </w:r>
      <w:r>
        <w:rPr>
          <w:spacing w:val="-2"/>
        </w:rPr>
        <w:t xml:space="preserve"> </w:t>
      </w:r>
      <w:r>
        <w:t>d’ascolto</w:t>
      </w:r>
      <w:r>
        <w:rPr>
          <w:spacing w:val="-2"/>
        </w:rPr>
        <w:t xml:space="preserve"> </w:t>
      </w:r>
      <w:r>
        <w:t>psicologico</w:t>
      </w:r>
      <w:r>
        <w:rPr>
          <w:spacing w:val="-2"/>
        </w:rPr>
        <w:t xml:space="preserve"> </w:t>
      </w:r>
      <w:r w:rsidRPr="00BF120D">
        <w:rPr>
          <w:b/>
          <w:u w:val="single"/>
        </w:rPr>
        <w:t>nel</w:t>
      </w:r>
      <w:r w:rsidRPr="00BF120D">
        <w:rPr>
          <w:b/>
          <w:spacing w:val="-2"/>
          <w:u w:val="single"/>
        </w:rPr>
        <w:t xml:space="preserve"> </w:t>
      </w:r>
      <w:r w:rsidRPr="00BF120D">
        <w:rPr>
          <w:b/>
          <w:u w:val="single"/>
        </w:rPr>
        <w:t>caso</w:t>
      </w:r>
      <w:r w:rsidRPr="00BF120D">
        <w:rPr>
          <w:b/>
          <w:spacing w:val="-3"/>
          <w:u w:val="single"/>
        </w:rPr>
        <w:t xml:space="preserve"> </w:t>
      </w:r>
      <w:r w:rsidRPr="00BF120D">
        <w:rPr>
          <w:b/>
          <w:u w:val="single"/>
        </w:rPr>
        <w:t>lo</w:t>
      </w:r>
      <w:r w:rsidRPr="00BF120D">
        <w:rPr>
          <w:b/>
          <w:spacing w:val="-3"/>
          <w:u w:val="single"/>
        </w:rPr>
        <w:t xml:space="preserve"> </w:t>
      </w:r>
      <w:r w:rsidRPr="00BF120D">
        <w:rPr>
          <w:b/>
          <w:u w:val="single"/>
        </w:rPr>
        <w:t>desideri</w:t>
      </w:r>
      <w:r>
        <w:t>.</w:t>
      </w:r>
    </w:p>
    <w:p w:rsidR="006B4FBA" w:rsidRDefault="006B4FBA">
      <w:pPr>
        <w:pStyle w:val="Corpotesto"/>
        <w:ind w:left="0"/>
      </w:pPr>
    </w:p>
    <w:p w:rsidR="006B4FBA" w:rsidRDefault="00BF120D">
      <w:pPr>
        <w:pStyle w:val="Corpotesto"/>
        <w:ind w:right="601"/>
      </w:pPr>
      <w:r>
        <w:t>La scelta vale fino al termine</w:t>
      </w:r>
      <w:r>
        <w:rPr>
          <w:spacing w:val="-57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 in corso.</w:t>
      </w:r>
    </w:p>
    <w:p w:rsidR="006B4FBA" w:rsidRDefault="00BF120D">
      <w:pPr>
        <w:pStyle w:val="Corpotesto"/>
        <w:tabs>
          <w:tab w:val="left" w:pos="9807"/>
        </w:tabs>
        <w:ind w:left="7019"/>
      </w:pPr>
      <w:r>
        <w:t xml:space="preserve">Data,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B4FBA" w:rsidRDefault="00BF120D">
      <w:pPr>
        <w:pStyle w:val="Corpotesto"/>
        <w:tabs>
          <w:tab w:val="left" w:pos="5293"/>
          <w:tab w:val="left" w:pos="5353"/>
        </w:tabs>
        <w:ind w:right="457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</w:t>
      </w:r>
      <w:r>
        <w:rPr>
          <w:spacing w:val="-1"/>
          <w:w w:val="99"/>
        </w:rPr>
        <w:t xml:space="preserve"> </w:t>
      </w:r>
      <w:r>
        <w:rPr>
          <w:w w:val="99"/>
          <w:u w:val="single"/>
        </w:rPr>
        <w:t xml:space="preserve"> </w:t>
      </w:r>
      <w:r>
        <w:rPr>
          <w:w w:val="99"/>
          <w:u w:val="single"/>
        </w:rPr>
        <w:tab/>
      </w:r>
      <w:r>
        <w:rPr>
          <w:w w:val="99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6B4FBA" w:rsidRDefault="006B4FBA">
      <w:pPr>
        <w:sectPr w:rsidR="006B4FBA">
          <w:type w:val="continuous"/>
          <w:pgSz w:w="11910" w:h="16840"/>
          <w:pgMar w:top="760" w:right="960" w:bottom="280" w:left="1020" w:header="720" w:footer="720" w:gutter="0"/>
          <w:cols w:space="720"/>
        </w:sectPr>
      </w:pPr>
    </w:p>
    <w:p w:rsidR="00987074" w:rsidRDefault="00987074" w:rsidP="00987074">
      <w:pPr>
        <w:pStyle w:val="Titolo"/>
        <w:jc w:val="both"/>
      </w:pPr>
    </w:p>
    <w:p w:rsidR="00987074" w:rsidRDefault="00987074" w:rsidP="00987074">
      <w:pPr>
        <w:pStyle w:val="Titolo"/>
        <w:jc w:val="both"/>
      </w:pPr>
      <w:r>
        <w:t>Consenso al trattamento di dati sensibili del minore Informativa ex art. 13 D.Lgs.196/2003 in materia di trattamento di dati personali e sensibili (studente maggiorenne)</w:t>
      </w:r>
    </w:p>
    <w:p w:rsidR="00987074" w:rsidRDefault="00987074" w:rsidP="00987074">
      <w:pPr>
        <w:pStyle w:val="Corpotesto"/>
        <w:spacing w:before="7"/>
        <w:ind w:left="0"/>
        <w:jc w:val="both"/>
        <w:rPr>
          <w:b/>
          <w:sz w:val="23"/>
        </w:rPr>
      </w:pPr>
    </w:p>
    <w:p w:rsidR="00987074" w:rsidRDefault="00987074" w:rsidP="00987074">
      <w:pPr>
        <w:pStyle w:val="Corpotesto"/>
        <w:ind w:right="149"/>
        <w:jc w:val="both"/>
      </w:pPr>
      <w:r>
        <w:t xml:space="preserve">Egregio Signore/Gentile Signora, desideriamo informarLa che il </w:t>
      </w:r>
      <w:proofErr w:type="spellStart"/>
      <w:r>
        <w:t>D.Lgs.</w:t>
      </w:r>
      <w:proofErr w:type="spellEnd"/>
      <w:r>
        <w:t xml:space="preserve"> n. 196 del 30/6/03 “Codice in materia di protezione dei dati personali”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 In particolare, i dati denominati sensibili (art.26) possono essere oggetto di trattamento solo con il consenso scritto dei genitori del minore, secondo quanto previsto dall’Autorizzazione n. 2/2005 del Garante per la protezione dei dati personali.</w:t>
      </w:r>
    </w:p>
    <w:p w:rsidR="00987074" w:rsidRDefault="00987074" w:rsidP="00987074">
      <w:pPr>
        <w:pStyle w:val="Corpotesto"/>
        <w:ind w:left="0"/>
        <w:jc w:val="both"/>
      </w:pPr>
    </w:p>
    <w:p w:rsidR="00987074" w:rsidRDefault="00987074" w:rsidP="00987074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Finalità 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</w:p>
    <w:p w:rsidR="00987074" w:rsidRDefault="00987074" w:rsidP="00987074">
      <w:pPr>
        <w:pStyle w:val="Corpotesto"/>
        <w:ind w:right="287"/>
        <w:jc w:val="both"/>
      </w:pPr>
      <w:r>
        <w:t xml:space="preserve">La informiamo che i dati sensibili verranno trattati esclusivamente ai fini previsti e nell’interesse e nella tutela dell’interessato. I dati forniti sono direttamente connessi allo svolgimento delle prestazioni di ascolto e consulenza psicologica erogate presso il Liceo Erasmo da Rotterdam. Il consenso al trattamento dei dati è obbligatorio per la fornitura della prestazione. L’eventuale mancato conferimento comporta l’impossibilità per la dott.ssa Aurora </w:t>
      </w:r>
      <w:proofErr w:type="spellStart"/>
      <w:r>
        <w:t>Cucchetto</w:t>
      </w:r>
      <w:proofErr w:type="spellEnd"/>
      <w:r>
        <w:t xml:space="preserve"> di prestare il servizio di Sportello Scolastico al minore. Si precisa che l’accesso al servizio avviene su richiesta spontanea degli studenti e si sviluppa in una consulenza psicologica breve (un massimo di quattro colloqui),</w:t>
      </w:r>
    </w:p>
    <w:p w:rsidR="00987074" w:rsidRDefault="00987074" w:rsidP="00987074">
      <w:pPr>
        <w:pStyle w:val="Corpotesto"/>
        <w:spacing w:before="10"/>
        <w:ind w:left="0"/>
        <w:jc w:val="both"/>
        <w:rPr>
          <w:sz w:val="23"/>
        </w:rPr>
      </w:pPr>
    </w:p>
    <w:p w:rsidR="00987074" w:rsidRDefault="00987074" w:rsidP="00987074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Modalità del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</w:p>
    <w:p w:rsidR="00987074" w:rsidRDefault="00987074" w:rsidP="00987074">
      <w:pPr>
        <w:pStyle w:val="Corpotesto"/>
        <w:ind w:right="160"/>
        <w:jc w:val="both"/>
      </w:pPr>
      <w:r>
        <w:t>Il trattamento dei dati personali potrà effettuarsi con o senza l’ausilio di strumenti elettronici, per</w:t>
      </w:r>
      <w:r>
        <w:rPr>
          <w:spacing w:val="-33"/>
        </w:rPr>
        <w:t xml:space="preserve"> </w:t>
      </w:r>
      <w:r>
        <w:t>un periodo di tempo non superiore a quello necessario per l’adempimento delle sopra descritte finalità, nel rispetto delle norme vigenti, con particolare riferimento agli obblighi del segreto</w:t>
      </w:r>
      <w:r>
        <w:rPr>
          <w:spacing w:val="-1"/>
        </w:rPr>
        <w:t xml:space="preserve"> </w:t>
      </w:r>
      <w:r>
        <w:t>professionale.</w:t>
      </w:r>
    </w:p>
    <w:p w:rsidR="00987074" w:rsidRDefault="00987074" w:rsidP="00987074">
      <w:pPr>
        <w:pStyle w:val="Corpotesto"/>
        <w:ind w:left="0"/>
        <w:jc w:val="both"/>
      </w:pPr>
    </w:p>
    <w:p w:rsidR="00987074" w:rsidRDefault="00987074" w:rsidP="00987074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Ambito di comunicazione e diffusione dei dati in nostro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</w:p>
    <w:p w:rsidR="00987074" w:rsidRDefault="00987074" w:rsidP="00987074">
      <w:pPr>
        <w:pStyle w:val="Corpotesto"/>
        <w:ind w:right="168"/>
        <w:jc w:val="both"/>
      </w:pPr>
      <w:r>
        <w:t>I dati personali potranno essere comunicati/trasferiti: - a terzi, in adempimento di eventuali obblighi di legge o a tutela dell’esclusivo interesse del soggetto.</w:t>
      </w:r>
    </w:p>
    <w:p w:rsidR="00987074" w:rsidRDefault="00987074" w:rsidP="00987074">
      <w:pPr>
        <w:pStyle w:val="Corpotesto"/>
        <w:ind w:left="0"/>
        <w:jc w:val="both"/>
      </w:pPr>
    </w:p>
    <w:p w:rsidR="00987074" w:rsidRDefault="00987074" w:rsidP="00987074">
      <w:pPr>
        <w:pStyle w:val="Paragrafoelenco"/>
        <w:numPr>
          <w:ilvl w:val="0"/>
          <w:numId w:val="4"/>
        </w:numPr>
        <w:tabs>
          <w:tab w:val="left" w:pos="8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Responsabile del trattamento è la Dirigente Scolastica Maria Rosaria Di Cicco</w:t>
      </w:r>
    </w:p>
    <w:p w:rsidR="00987074" w:rsidRDefault="00987074" w:rsidP="00987074">
      <w:pPr>
        <w:pStyle w:val="Corpotesto"/>
        <w:spacing w:before="11"/>
        <w:ind w:left="0"/>
        <w:jc w:val="both"/>
        <w:rPr>
          <w:sz w:val="23"/>
        </w:rPr>
      </w:pPr>
    </w:p>
    <w:p w:rsidR="00987074" w:rsidRDefault="00987074" w:rsidP="00987074">
      <w:pPr>
        <w:pStyle w:val="Paragrafoelenco"/>
        <w:numPr>
          <w:ilvl w:val="0"/>
          <w:numId w:val="4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dell’interessato</w:t>
      </w:r>
    </w:p>
    <w:p w:rsidR="00987074" w:rsidRDefault="00987074" w:rsidP="00987074">
      <w:pPr>
        <w:pStyle w:val="Corpotesto"/>
        <w:ind w:right="127"/>
        <w:jc w:val="both"/>
      </w:pPr>
      <w:r>
        <w:t>Le ricordiamo, infine, che in qualunque momento potrà esercitare i diritti di cui all’art. 7 e 24 del D. Lgs. 196/03 in merito alla cancellazione, l’aggiornamento, la rettifica o l’integrazione dei dati personali registrati.</w:t>
      </w:r>
    </w:p>
    <w:p w:rsidR="00987074" w:rsidRDefault="00987074" w:rsidP="00987074">
      <w:pPr>
        <w:pStyle w:val="Corpotesto"/>
        <w:ind w:left="0"/>
        <w:jc w:val="both"/>
      </w:pPr>
    </w:p>
    <w:p w:rsidR="00987074" w:rsidRDefault="00987074" w:rsidP="00987074">
      <w:pPr>
        <w:pStyle w:val="Corpotesto"/>
        <w:jc w:val="both"/>
      </w:pPr>
      <w:r>
        <w:t>Il/La sottoscritto/a Cognome e nome ..............................................................................................</w:t>
      </w:r>
    </w:p>
    <w:p w:rsidR="00987074" w:rsidRDefault="00987074" w:rsidP="00987074">
      <w:pPr>
        <w:pStyle w:val="Corpotesto"/>
        <w:jc w:val="both"/>
      </w:pPr>
      <w:r>
        <w:t>classe......................................... liceo …………………………………………….</w:t>
      </w:r>
    </w:p>
    <w:p w:rsidR="00987074" w:rsidRDefault="00987074" w:rsidP="00987074">
      <w:pPr>
        <w:pStyle w:val="Corpotesto"/>
        <w:ind w:left="0"/>
        <w:jc w:val="both"/>
      </w:pPr>
    </w:p>
    <w:p w:rsidR="00987074" w:rsidRDefault="00987074" w:rsidP="00987074">
      <w:pPr>
        <w:pStyle w:val="Corpotesto"/>
        <w:ind w:right="275"/>
        <w:jc w:val="both"/>
      </w:pPr>
      <w:r>
        <w:t>in qualità di esercenti la patria potestà genitoriale/tutoriale del sunnominato minore, avendo letto, compreso ed accettato quanto sopra, acquisite le informazioni fornite dal titolare del trattamento ai sensi dell'art. 13 del D. lgs. 196/2003:</w:t>
      </w:r>
    </w:p>
    <w:p w:rsidR="00987074" w:rsidRDefault="00987074" w:rsidP="00987074">
      <w:pPr>
        <w:pStyle w:val="Paragrafoelenco"/>
        <w:numPr>
          <w:ilvl w:val="0"/>
          <w:numId w:val="3"/>
        </w:numPr>
        <w:tabs>
          <w:tab w:val="left" w:pos="257"/>
        </w:tabs>
        <w:spacing w:before="1"/>
        <w:ind w:hanging="145"/>
        <w:jc w:val="both"/>
        <w:rPr>
          <w:sz w:val="24"/>
        </w:rPr>
      </w:pPr>
      <w:r>
        <w:rPr>
          <w:sz w:val="24"/>
        </w:rPr>
        <w:t>ACCONSENTONO</w:t>
      </w:r>
    </w:p>
    <w:p w:rsidR="00987074" w:rsidRDefault="00987074" w:rsidP="00987074">
      <w:pPr>
        <w:pStyle w:val="Paragrafoelenco"/>
        <w:numPr>
          <w:ilvl w:val="0"/>
          <w:numId w:val="3"/>
        </w:numPr>
        <w:tabs>
          <w:tab w:val="left" w:pos="257"/>
        </w:tabs>
        <w:ind w:hanging="145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ACCONSENTONO</w:t>
      </w:r>
    </w:p>
    <w:p w:rsidR="00987074" w:rsidRDefault="00987074" w:rsidP="00987074">
      <w:pPr>
        <w:pStyle w:val="Corpotesto"/>
        <w:tabs>
          <w:tab w:val="left" w:pos="8637"/>
        </w:tabs>
        <w:ind w:right="343"/>
        <w:jc w:val="both"/>
      </w:pPr>
      <w:r>
        <w:t>al trattamento dei dati sensibili di (nome</w:t>
      </w:r>
      <w:r>
        <w:rPr>
          <w:spacing w:val="-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necessari </w:t>
      </w:r>
      <w:r>
        <w:t>per lo svolgimento delle operazioni indicate</w:t>
      </w:r>
      <w:r>
        <w:rPr>
          <w:spacing w:val="-1"/>
        </w:rPr>
        <w:t xml:space="preserve"> </w:t>
      </w:r>
      <w:r>
        <w:t>nell'informativa.</w:t>
      </w:r>
    </w:p>
    <w:p w:rsidR="00987074" w:rsidRDefault="00987074" w:rsidP="00987074">
      <w:pPr>
        <w:pStyle w:val="Corpotesto"/>
        <w:spacing w:before="2"/>
        <w:ind w:left="0"/>
        <w:jc w:val="both"/>
        <w:rPr>
          <w:sz w:val="16"/>
        </w:rPr>
      </w:pPr>
    </w:p>
    <w:p w:rsidR="006B4FBA" w:rsidRDefault="006B4FBA" w:rsidP="00987074">
      <w:pPr>
        <w:pStyle w:val="Corpotesto"/>
        <w:spacing w:before="2"/>
        <w:ind w:left="0"/>
        <w:jc w:val="both"/>
        <w:rPr>
          <w:sz w:val="16"/>
        </w:rPr>
      </w:pPr>
    </w:p>
    <w:p w:rsidR="006B4FBA" w:rsidRDefault="00BF120D" w:rsidP="00987074">
      <w:pPr>
        <w:pStyle w:val="Corpotesto"/>
        <w:spacing w:before="90"/>
        <w:ind w:left="6299"/>
        <w:jc w:val="both"/>
      </w:pPr>
      <w:r>
        <w:t>Data,</w:t>
      </w:r>
      <w:r>
        <w:rPr>
          <w:spacing w:val="-1"/>
        </w:rPr>
        <w:t xml:space="preserve"> </w:t>
      </w:r>
      <w:r>
        <w:t>................................................</w:t>
      </w:r>
    </w:p>
    <w:p w:rsidR="006B4FBA" w:rsidRDefault="00BF120D" w:rsidP="00987074">
      <w:pPr>
        <w:pStyle w:val="Corpotesto"/>
        <w:jc w:val="both"/>
      </w:pPr>
      <w:r>
        <w:t>firma</w:t>
      </w:r>
      <w:r>
        <w:rPr>
          <w:spacing w:val="-1"/>
        </w:rPr>
        <w:t xml:space="preserve"> </w:t>
      </w:r>
      <w:r>
        <w:t>del padre</w:t>
      </w:r>
      <w:r>
        <w:rPr>
          <w:spacing w:val="-1"/>
        </w:rPr>
        <w:t xml:space="preserve"> </w:t>
      </w:r>
      <w:r>
        <w:t>.............................................................</w:t>
      </w:r>
    </w:p>
    <w:p w:rsidR="006B4FBA" w:rsidRDefault="00BF120D" w:rsidP="00987074">
      <w:pPr>
        <w:pStyle w:val="Corpotesto"/>
        <w:jc w:val="both"/>
      </w:pPr>
      <w:r>
        <w:t>firma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madre........................................................</w:t>
      </w:r>
    </w:p>
    <w:sectPr w:rsidR="006B4FBA">
      <w:pgSz w:w="11910" w:h="16840"/>
      <w:pgMar w:top="48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7415"/>
    <w:multiLevelType w:val="hybridMultilevel"/>
    <w:tmpl w:val="1BEEFA2A"/>
    <w:lvl w:ilvl="0" w:tplc="DAC416E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1C8A700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5DA29458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88BC2816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6004E2E2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8B28E23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E3209F8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D0F61738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241A79B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22393D"/>
    <w:multiLevelType w:val="hybridMultilevel"/>
    <w:tmpl w:val="135E5ABC"/>
    <w:lvl w:ilvl="0" w:tplc="5B9E1570">
      <w:numFmt w:val="bullet"/>
      <w:lvlText w:val="•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EBE32F8">
      <w:numFmt w:val="bullet"/>
      <w:lvlText w:val="•"/>
      <w:lvlJc w:val="left"/>
      <w:pPr>
        <w:ind w:left="1220" w:hanging="144"/>
      </w:pPr>
      <w:rPr>
        <w:rFonts w:hint="default"/>
        <w:lang w:val="it-IT" w:eastAsia="en-US" w:bidi="ar-SA"/>
      </w:rPr>
    </w:lvl>
    <w:lvl w:ilvl="2" w:tplc="CE5ACBB0">
      <w:numFmt w:val="bullet"/>
      <w:lvlText w:val="•"/>
      <w:lvlJc w:val="left"/>
      <w:pPr>
        <w:ind w:left="2181" w:hanging="144"/>
      </w:pPr>
      <w:rPr>
        <w:rFonts w:hint="default"/>
        <w:lang w:val="it-IT" w:eastAsia="en-US" w:bidi="ar-SA"/>
      </w:rPr>
    </w:lvl>
    <w:lvl w:ilvl="3" w:tplc="DD326CBC">
      <w:numFmt w:val="bullet"/>
      <w:lvlText w:val="•"/>
      <w:lvlJc w:val="left"/>
      <w:pPr>
        <w:ind w:left="3141" w:hanging="144"/>
      </w:pPr>
      <w:rPr>
        <w:rFonts w:hint="default"/>
        <w:lang w:val="it-IT" w:eastAsia="en-US" w:bidi="ar-SA"/>
      </w:rPr>
    </w:lvl>
    <w:lvl w:ilvl="4" w:tplc="C19AAF90">
      <w:numFmt w:val="bullet"/>
      <w:lvlText w:val="•"/>
      <w:lvlJc w:val="left"/>
      <w:pPr>
        <w:ind w:left="4102" w:hanging="144"/>
      </w:pPr>
      <w:rPr>
        <w:rFonts w:hint="default"/>
        <w:lang w:val="it-IT" w:eastAsia="en-US" w:bidi="ar-SA"/>
      </w:rPr>
    </w:lvl>
    <w:lvl w:ilvl="5" w:tplc="B560AC1A">
      <w:numFmt w:val="bullet"/>
      <w:lvlText w:val="•"/>
      <w:lvlJc w:val="left"/>
      <w:pPr>
        <w:ind w:left="5063" w:hanging="144"/>
      </w:pPr>
      <w:rPr>
        <w:rFonts w:hint="default"/>
        <w:lang w:val="it-IT" w:eastAsia="en-US" w:bidi="ar-SA"/>
      </w:rPr>
    </w:lvl>
    <w:lvl w:ilvl="6" w:tplc="E6E0A54C">
      <w:numFmt w:val="bullet"/>
      <w:lvlText w:val="•"/>
      <w:lvlJc w:val="left"/>
      <w:pPr>
        <w:ind w:left="6023" w:hanging="144"/>
      </w:pPr>
      <w:rPr>
        <w:rFonts w:hint="default"/>
        <w:lang w:val="it-IT" w:eastAsia="en-US" w:bidi="ar-SA"/>
      </w:rPr>
    </w:lvl>
    <w:lvl w:ilvl="7" w:tplc="DC16B42E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F72CDF88">
      <w:numFmt w:val="bullet"/>
      <w:lvlText w:val="•"/>
      <w:lvlJc w:val="left"/>
      <w:pPr>
        <w:ind w:left="7945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2C295A9B"/>
    <w:multiLevelType w:val="hybridMultilevel"/>
    <w:tmpl w:val="6386712E"/>
    <w:lvl w:ilvl="0" w:tplc="60C4AC6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3A5FBE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7EDAE57C">
      <w:numFmt w:val="bullet"/>
      <w:lvlText w:val="•"/>
      <w:lvlJc w:val="left"/>
      <w:pPr>
        <w:ind w:left="2081" w:hanging="144"/>
      </w:pPr>
      <w:rPr>
        <w:rFonts w:hint="default"/>
        <w:lang w:val="it-IT" w:eastAsia="en-US" w:bidi="ar-SA"/>
      </w:rPr>
    </w:lvl>
    <w:lvl w:ilvl="3" w:tplc="62DCF850">
      <w:numFmt w:val="bullet"/>
      <w:lvlText w:val="•"/>
      <w:lvlJc w:val="left"/>
      <w:pPr>
        <w:ind w:left="3061" w:hanging="144"/>
      </w:pPr>
      <w:rPr>
        <w:rFonts w:hint="default"/>
        <w:lang w:val="it-IT" w:eastAsia="en-US" w:bidi="ar-SA"/>
      </w:rPr>
    </w:lvl>
    <w:lvl w:ilvl="4" w:tplc="D0BA0420">
      <w:numFmt w:val="bullet"/>
      <w:lvlText w:val="•"/>
      <w:lvlJc w:val="left"/>
      <w:pPr>
        <w:ind w:left="4042" w:hanging="144"/>
      </w:pPr>
      <w:rPr>
        <w:rFonts w:hint="default"/>
        <w:lang w:val="it-IT" w:eastAsia="en-US" w:bidi="ar-SA"/>
      </w:rPr>
    </w:lvl>
    <w:lvl w:ilvl="5" w:tplc="9BE893D6">
      <w:numFmt w:val="bullet"/>
      <w:lvlText w:val="•"/>
      <w:lvlJc w:val="left"/>
      <w:pPr>
        <w:ind w:left="5023" w:hanging="144"/>
      </w:pPr>
      <w:rPr>
        <w:rFonts w:hint="default"/>
        <w:lang w:val="it-IT" w:eastAsia="en-US" w:bidi="ar-SA"/>
      </w:rPr>
    </w:lvl>
    <w:lvl w:ilvl="6" w:tplc="0510823A">
      <w:numFmt w:val="bullet"/>
      <w:lvlText w:val="•"/>
      <w:lvlJc w:val="left"/>
      <w:pPr>
        <w:ind w:left="6003" w:hanging="144"/>
      </w:pPr>
      <w:rPr>
        <w:rFonts w:hint="default"/>
        <w:lang w:val="it-IT" w:eastAsia="en-US" w:bidi="ar-SA"/>
      </w:rPr>
    </w:lvl>
    <w:lvl w:ilvl="7" w:tplc="4B4AEDCC">
      <w:numFmt w:val="bullet"/>
      <w:lvlText w:val="•"/>
      <w:lvlJc w:val="left"/>
      <w:pPr>
        <w:ind w:left="6984" w:hanging="144"/>
      </w:pPr>
      <w:rPr>
        <w:rFonts w:hint="default"/>
        <w:lang w:val="it-IT" w:eastAsia="en-US" w:bidi="ar-SA"/>
      </w:rPr>
    </w:lvl>
    <w:lvl w:ilvl="8" w:tplc="73DA1012">
      <w:numFmt w:val="bullet"/>
      <w:lvlText w:val="•"/>
      <w:lvlJc w:val="left"/>
      <w:pPr>
        <w:ind w:left="796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302648A"/>
    <w:multiLevelType w:val="hybridMultilevel"/>
    <w:tmpl w:val="8336392C"/>
    <w:lvl w:ilvl="0" w:tplc="D24E790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t-IT" w:eastAsia="en-US" w:bidi="ar-SA"/>
      </w:rPr>
    </w:lvl>
    <w:lvl w:ilvl="1" w:tplc="DB9A5C8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ABE520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18A4A9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B2CF89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BA212A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696702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784A51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C8834F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FBA"/>
    <w:rsid w:val="0041665B"/>
    <w:rsid w:val="006B4FBA"/>
    <w:rsid w:val="00987074"/>
    <w:rsid w:val="00B20FF8"/>
    <w:rsid w:val="00BF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C98A2C-DA39-40F1-ACDF-9A12AD02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0"/>
    <w:qFormat/>
    <w:rsid w:val="00987074"/>
    <w:pPr>
      <w:spacing w:before="68"/>
      <w:ind w:left="112" w:right="258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987074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Riccardo Morlotti</cp:lastModifiedBy>
  <cp:revision>2</cp:revision>
  <cp:lastPrinted>2022-04-12T11:04:00Z</cp:lastPrinted>
  <dcterms:created xsi:type="dcterms:W3CDTF">2022-04-14T08:22:00Z</dcterms:created>
  <dcterms:modified xsi:type="dcterms:W3CDTF">2022-04-14T08:22:00Z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